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78" w:rsidRPr="006465DC" w:rsidRDefault="00A82678" w:rsidP="00A82678">
      <w:pPr>
        <w:spacing w:after="0" w:line="18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B448A4">
        <w:rPr>
          <w:sz w:val="28"/>
          <w:szCs w:val="28"/>
        </w:rPr>
        <w:t xml:space="preserve">                                                                                          </w:t>
      </w:r>
      <w:bookmarkStart w:id="0" w:name="OLE_LINK1"/>
      <w:bookmarkStart w:id="1" w:name="OLE_LINK2"/>
      <w:r w:rsidRPr="006465DC">
        <w:rPr>
          <w:rFonts w:ascii="Times New Roman" w:hAnsi="Times New Roman" w:cs="Times New Roman"/>
          <w:sz w:val="28"/>
          <w:szCs w:val="28"/>
        </w:rPr>
        <w:t>Приложение №</w:t>
      </w:r>
      <w:r w:rsidR="00B448A4" w:rsidRPr="006465DC">
        <w:rPr>
          <w:rFonts w:ascii="Times New Roman" w:hAnsi="Times New Roman" w:cs="Times New Roman"/>
          <w:sz w:val="28"/>
          <w:szCs w:val="28"/>
        </w:rPr>
        <w:t xml:space="preserve"> </w:t>
      </w:r>
      <w:r w:rsidRPr="006465DC">
        <w:rPr>
          <w:rFonts w:ascii="Times New Roman" w:hAnsi="Times New Roman" w:cs="Times New Roman"/>
          <w:sz w:val="28"/>
          <w:szCs w:val="28"/>
        </w:rPr>
        <w:t>2</w:t>
      </w:r>
      <w:r w:rsidR="00274C0E" w:rsidRPr="006465DC">
        <w:rPr>
          <w:rFonts w:ascii="Times New Roman" w:hAnsi="Times New Roman" w:cs="Times New Roman"/>
          <w:sz w:val="28"/>
          <w:szCs w:val="28"/>
        </w:rPr>
        <w:t>3</w:t>
      </w:r>
    </w:p>
    <w:p w:rsidR="00A82678" w:rsidRPr="006465DC" w:rsidRDefault="00A82678" w:rsidP="00A82678">
      <w:pPr>
        <w:spacing w:after="0" w:line="18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465DC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82678" w:rsidRPr="00A82678" w:rsidRDefault="00A82678" w:rsidP="00A82678">
      <w:pPr>
        <w:spacing w:after="0" w:line="18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46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" </w:t>
      </w:r>
      <w:r w:rsidR="00351842" w:rsidRPr="006465DC">
        <w:rPr>
          <w:rFonts w:ascii="Times New Roman" w:hAnsi="Times New Roman" w:cs="Times New Roman"/>
          <w:sz w:val="28"/>
          <w:szCs w:val="28"/>
        </w:rPr>
        <w:t>2</w:t>
      </w:r>
      <w:r w:rsidR="00274C0E" w:rsidRPr="006465DC">
        <w:rPr>
          <w:rFonts w:ascii="Times New Roman" w:hAnsi="Times New Roman" w:cs="Times New Roman"/>
          <w:sz w:val="28"/>
          <w:szCs w:val="28"/>
        </w:rPr>
        <w:t>5</w:t>
      </w:r>
      <w:r w:rsidR="00907255" w:rsidRPr="006465DC">
        <w:rPr>
          <w:rFonts w:ascii="Times New Roman" w:hAnsi="Times New Roman" w:cs="Times New Roman"/>
          <w:sz w:val="28"/>
          <w:szCs w:val="28"/>
        </w:rPr>
        <w:t xml:space="preserve"> " </w:t>
      </w:r>
      <w:r w:rsidR="00274C0E" w:rsidRPr="006465DC">
        <w:rPr>
          <w:rFonts w:ascii="Times New Roman" w:hAnsi="Times New Roman" w:cs="Times New Roman"/>
          <w:sz w:val="28"/>
          <w:szCs w:val="28"/>
        </w:rPr>
        <w:t>января</w:t>
      </w:r>
      <w:r w:rsidR="00907255" w:rsidRPr="006465DC">
        <w:rPr>
          <w:rFonts w:ascii="Times New Roman" w:hAnsi="Times New Roman" w:cs="Times New Roman"/>
          <w:sz w:val="28"/>
          <w:szCs w:val="28"/>
        </w:rPr>
        <w:t xml:space="preserve"> 201</w:t>
      </w:r>
      <w:r w:rsidR="00274C0E" w:rsidRPr="006465DC">
        <w:rPr>
          <w:rFonts w:ascii="Times New Roman" w:hAnsi="Times New Roman" w:cs="Times New Roman"/>
          <w:sz w:val="28"/>
          <w:szCs w:val="28"/>
        </w:rPr>
        <w:t>9</w:t>
      </w:r>
      <w:r w:rsidRPr="006465DC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0"/>
    <w:bookmarkEnd w:id="1"/>
    <w:p w:rsidR="00CA2521" w:rsidRPr="00036A27" w:rsidRDefault="00CA2521" w:rsidP="00CA252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96633" w:rsidRDefault="00596633" w:rsidP="00596633">
      <w:pPr>
        <w:pStyle w:val="ConsPlusNormal"/>
        <w:jc w:val="center"/>
        <w:rPr>
          <w:rFonts w:ascii="Times New Roman" w:hAnsi="Times New Roman" w:cs="Times New Roman"/>
          <w:sz w:val="28"/>
        </w:rPr>
      </w:pPr>
      <w:bookmarkStart w:id="2" w:name="P660"/>
      <w:bookmarkEnd w:id="2"/>
      <w:r w:rsidRPr="00EA1AFB">
        <w:rPr>
          <w:rFonts w:ascii="Times New Roman" w:hAnsi="Times New Roman" w:cs="Times New Roman"/>
          <w:sz w:val="28"/>
        </w:rPr>
        <w:t>РАСПРЕДЕЛЕНИЕ КСГ ЗАБОЛЕВАНИЙ ПО ПР</w:t>
      </w:r>
      <w:r w:rsidR="00274C0E">
        <w:rPr>
          <w:rFonts w:ascii="Times New Roman" w:hAnsi="Times New Roman" w:cs="Times New Roman"/>
          <w:sz w:val="28"/>
        </w:rPr>
        <w:t>ОФИЛЯМ МЕДИЦИНСКОЙ ДЕЯТЕЛЬНОСТИ,</w:t>
      </w:r>
      <w:r w:rsidRPr="00EA1AFB">
        <w:rPr>
          <w:rFonts w:ascii="Times New Roman" w:hAnsi="Times New Roman" w:cs="Times New Roman"/>
          <w:sz w:val="28"/>
        </w:rPr>
        <w:t xml:space="preserve"> КОЭФФИЦИЕНТЫ ОТНОСИТЕЛЬНОЙ ЗАТРАТОЕМКОСТИ КСГ</w:t>
      </w:r>
      <w:r w:rsidR="00274C0E">
        <w:rPr>
          <w:rFonts w:ascii="Times New Roman" w:hAnsi="Times New Roman" w:cs="Times New Roman"/>
          <w:sz w:val="28"/>
        </w:rPr>
        <w:t xml:space="preserve"> И УПРАВЛЕНЧЕСКИЕ КОЭФФИЦИЕНТЫ</w:t>
      </w:r>
      <w:r w:rsidRPr="00EA1AFB">
        <w:rPr>
          <w:rFonts w:ascii="Times New Roman" w:hAnsi="Times New Roman" w:cs="Times New Roman"/>
          <w:sz w:val="28"/>
        </w:rPr>
        <w:t xml:space="preserve"> ДЛЯ МЕДИЦИНСКОЙ ПОМОЩИ, ОКАЗАННОЙ В СТАЦИОНАРНЫХ УСЛОВИЯХ</w:t>
      </w:r>
    </w:p>
    <w:tbl>
      <w:tblPr>
        <w:tblStyle w:val="a9"/>
        <w:tblW w:w="5740" w:type="pct"/>
        <w:tblInd w:w="-1026" w:type="dxa"/>
        <w:tblLayout w:type="fixed"/>
        <w:tblLook w:val="04A0"/>
      </w:tblPr>
      <w:tblGrid>
        <w:gridCol w:w="1424"/>
        <w:gridCol w:w="1037"/>
        <w:gridCol w:w="2881"/>
        <w:gridCol w:w="1934"/>
        <w:gridCol w:w="1655"/>
        <w:gridCol w:w="2057"/>
      </w:tblGrid>
      <w:tr w:rsidR="000A61CE" w:rsidRPr="00596633" w:rsidTr="000A61CE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(КПГ) и КСГ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Коэффициент </w:t>
            </w:r>
            <w:proofErr w:type="gram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относительной</w:t>
            </w:r>
            <w:proofErr w:type="gram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затратоемкости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КСГ/КПГ</w:t>
            </w:r>
          </w:p>
        </w:tc>
        <w:tc>
          <w:tcPr>
            <w:tcW w:w="753" w:type="pct"/>
          </w:tcPr>
          <w:p w:rsidR="000A61CE" w:rsidRDefault="000A61CE" w:rsidP="000A61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Управленческий коэффициент (КУ)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A61CE" w:rsidRPr="00036A27" w:rsidRDefault="000A61CE" w:rsidP="000A61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КСГ</w:t>
            </w:r>
          </w:p>
        </w:tc>
        <w:tc>
          <w:tcPr>
            <w:tcW w:w="936" w:type="pct"/>
          </w:tcPr>
          <w:p w:rsidR="000A61CE" w:rsidRDefault="000A61CE" w:rsidP="000A61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Управленческий коэффициент (КУ)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пониж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A61CE" w:rsidRPr="00036A27" w:rsidRDefault="000A61CE" w:rsidP="000A61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КСГ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Акушерское дело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0,50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01.001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3E5D7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0,80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Осложнения, связанные с беременностью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Осложнения послеродового периода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Послеродовой сепсис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3,21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Воспалительные болезни женских половых органов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5198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женских половых органах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1697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1697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02.013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1697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1,25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03.001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Нарушения с вовлечением иммунного механизма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4,52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4050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03.002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4050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Гастроэнтерология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1,04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Язва желудка и двенадцатиперстной кишки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Воспалительные заболевания кишечника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печени, невирусные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печени, невирусные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04.006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Панкреатит с синдромом органной дисфункции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C3A64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Гематология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2,85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Анемии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C625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Анемии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C625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Нарушения свертываемости крови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C625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крови и кроветворных органов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C625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крови и кроветворных органов (уровень 2)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C625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остром лейкозе, взрослые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3,46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05.008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доброкачественных заболеваниях крови 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пузырном заносе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05.009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7,92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2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05.010</w:t>
            </w:r>
          </w:p>
        </w:tc>
        <w:tc>
          <w:tcPr>
            <w:tcW w:w="1311" w:type="pct"/>
            <w:vAlign w:val="center"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остром лейкозе, дети</w:t>
            </w:r>
          </w:p>
        </w:tc>
        <w:tc>
          <w:tcPr>
            <w:tcW w:w="880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2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05.011</w:t>
            </w:r>
          </w:p>
        </w:tc>
        <w:tc>
          <w:tcPr>
            <w:tcW w:w="1311" w:type="pct"/>
            <w:vAlign w:val="center"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880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5,68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Дерматология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0,80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06.001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Редкие и тяжелые дерматозы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47E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06.002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Среднетяжелые дерматозы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47E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06.003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Легкие дерматозы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47E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кардиология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1,84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07.001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Врожденные аномалии </w:t>
            </w:r>
            <w:proofErr w:type="spellStart"/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дети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онкология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4,37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08.001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4,37</w:t>
            </w:r>
          </w:p>
        </w:tc>
        <w:tc>
          <w:tcPr>
            <w:tcW w:w="753" w:type="pct"/>
            <w:vAlign w:val="center"/>
          </w:tcPr>
          <w:p w:rsidR="000A61CE" w:rsidRPr="000C6560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1,15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дети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1631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дети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1631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1631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почке и мочевыделительной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системе, дети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2,23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09.010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4,28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7E9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хирургия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1,10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Детская хирургия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Детская хирургия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5,33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дети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дети (уровень 2)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дети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дети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10.007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дети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76C0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эндокринология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1,48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541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11.001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Сахарный диабет, дети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339E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11.002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Заболевания гипофиза,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339E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11.003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эндокринной системы, дети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339E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11.004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эндокринной системы, дети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339E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Инфекционные болезни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0,65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Кишечные инфекции, взрослые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Кишечные инфекции, дети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753" w:type="pct"/>
            <w:vAlign w:val="center"/>
          </w:tcPr>
          <w:p w:rsidR="000A61CE" w:rsidRPr="000C6560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12.003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Вирусный гепатит острый</w:t>
            </w:r>
          </w:p>
        </w:tc>
        <w:tc>
          <w:tcPr>
            <w:tcW w:w="880" w:type="pct"/>
            <w:noWrap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12.004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Вирусный гепатит хронический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12.005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Сепсис, взрослые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12.006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Сепсис, дети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12.007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Сепсис с синдромом органной дисфункции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12.008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инфекционные и паразитарные болезни, взрослые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rPr>
          <w:trHeight w:val="255"/>
        </w:trPr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2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12.009</w:t>
            </w:r>
          </w:p>
        </w:tc>
        <w:tc>
          <w:tcPr>
            <w:tcW w:w="1311" w:type="pct"/>
            <w:vAlign w:val="center"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инфекционные и паразитарные болезни, дети</w:t>
            </w:r>
          </w:p>
        </w:tc>
        <w:tc>
          <w:tcPr>
            <w:tcW w:w="880" w:type="pct"/>
            <w:vAlign w:val="center"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12.010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rPr>
          <w:trHeight w:val="255"/>
        </w:trPr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2" w:type="pct"/>
            <w:noWrap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12.011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Респираторные инфекции верхних дыхательных путей, дети</w:t>
            </w:r>
          </w:p>
        </w:tc>
        <w:tc>
          <w:tcPr>
            <w:tcW w:w="880" w:type="pct"/>
            <w:noWrap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rPr>
          <w:trHeight w:val="255"/>
        </w:trPr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12.012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Грипп, вирус гриппа идентифицирован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rPr>
          <w:trHeight w:val="255"/>
        </w:trPr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12.013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Грипп и пневмония с синдромом органной дисфункции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A04A41" w:rsidRPr="00596633" w:rsidTr="00A565CF">
        <w:trPr>
          <w:trHeight w:val="255"/>
        </w:trPr>
        <w:tc>
          <w:tcPr>
            <w:tcW w:w="648" w:type="pct"/>
            <w:vAlign w:val="center"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2" w:type="pct"/>
            <w:vAlign w:val="center"/>
            <w:hideMark/>
          </w:tcPr>
          <w:p w:rsidR="00A04A41" w:rsidRPr="00596633" w:rsidRDefault="00A04A4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12.014</w:t>
            </w:r>
          </w:p>
        </w:tc>
        <w:tc>
          <w:tcPr>
            <w:tcW w:w="1311" w:type="pct"/>
            <w:vAlign w:val="center"/>
            <w:hideMark/>
          </w:tcPr>
          <w:p w:rsidR="00A04A41" w:rsidRPr="00596633" w:rsidRDefault="00A04A4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Клещевой энцефалит</w:t>
            </w:r>
          </w:p>
        </w:tc>
        <w:tc>
          <w:tcPr>
            <w:tcW w:w="880" w:type="pct"/>
            <w:vAlign w:val="center"/>
            <w:hideMark/>
          </w:tcPr>
          <w:p w:rsidR="00A04A41" w:rsidRPr="00596633" w:rsidRDefault="00A04A4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753" w:type="pct"/>
            <w:vAlign w:val="center"/>
          </w:tcPr>
          <w:p w:rsidR="00A04A41" w:rsidRDefault="00A04A41" w:rsidP="00A565CF">
            <w:pPr>
              <w:jc w:val="center"/>
            </w:pPr>
            <w:r w:rsidRPr="002E41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936" w:type="pct"/>
            <w:vAlign w:val="center"/>
          </w:tcPr>
          <w:p w:rsidR="00A04A41" w:rsidRPr="000C6560" w:rsidRDefault="00A04A41" w:rsidP="00A565CF">
            <w:pPr>
              <w:jc w:val="center"/>
            </w:pP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Кардиология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1,49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терапии 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3,48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13.004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Нарушения ритма и проводимости (уровень 1)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Нарушения ритма и проводимости (уровень 2)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кардиомиопатии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(уровень 1)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13.007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кардиомиопатии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(уровень 2)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1,36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кишечнике и анальной области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8E3A7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8E3A7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8E3A7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Неврология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1,12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Воспалительные заболевания ЦНС, взрослые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Воспалительные заболевания ЦНС,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Дегенеративные болезни нервной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Демиелинизирующие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болезни нервной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2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15.005</w:t>
            </w:r>
          </w:p>
        </w:tc>
        <w:tc>
          <w:tcPr>
            <w:tcW w:w="1311" w:type="pct"/>
            <w:vAlign w:val="center"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Эпилепсия, судороги (уровень 1)</w:t>
            </w:r>
          </w:p>
        </w:tc>
        <w:tc>
          <w:tcPr>
            <w:tcW w:w="880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Эпилепсия, судороги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Расстройства периферической нервной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(уровень</w:t>
            </w: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 нервной системы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 нервной системы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03CC9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Кровоизлияние в мозг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1C3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Инфаркт мозга (уровень 1)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2,52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1C3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Инфаркт мозга (уровень 2)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Инфаркт мозга (уровень 3)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15.017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Другие цереброваскулярные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болезни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Нейрохирургия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1,20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374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Паралитические синдромы, травма спинного мозга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374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Паралитические синдромы, травма спинного мозга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Дорсопатии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остеопатии</w:t>
            </w:r>
            <w:proofErr w:type="spellEnd"/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Травмы позвоночника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4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Переломы черепа, внутричерепная травма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67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47CD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67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5,82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6F1E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6F1E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6F1E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6F1E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Доброкачественные новообразования нервной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6F1E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Неонатология</w:t>
            </w:r>
            <w:proofErr w:type="spellEnd"/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2,96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Малая масса тела при рождении, недоношенность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16,02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Геморрагические и гемолитические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у новорожденных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B1E6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нарушения, возникшие в перинатальном периоде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B1E6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нарушения, возникшие в перинатальном периоде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B1E6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17.007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нарушения, возникшие в перинатальном периоде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B1E6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Нефрология (без диализа)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1,69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18.001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Почечная недостаточность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6483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18.002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6483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18.003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Гломерулярные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болезни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6483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Онкология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3,27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rPr>
          <w:trHeight w:val="567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8315C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19.002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CC28A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19.003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CC28A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19.004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19.005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19.006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при злокачественных новообразованиях почки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мочевыделительной системы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1,40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19.007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19.008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19.009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19.010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19.011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19.012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67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19.013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19.014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2,29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19.015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19.016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19.017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при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злокачественном новообразовании желчного пузыря, желчных протоков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2,17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19.018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19.019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19.020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19.021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19.022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19.023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2,88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19.024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880" w:type="pct"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19.025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19.026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19.027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19.028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19.029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19.030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19.031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19.032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19.033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19.034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80" w:type="pct"/>
            <w:noWrap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5,39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19.035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80" w:type="pct"/>
            <w:noWrap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8,65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19.036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80" w:type="pct"/>
            <w:noWrap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14,64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19.037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Фебрильная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нейтропения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агранулоцитоз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880" w:type="pct"/>
            <w:noWrap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76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19.038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880" w:type="pct"/>
            <w:noWrap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19.039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1)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19.040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2)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2" w:type="pct"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19.041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3)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19.042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4)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19.043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5)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4,68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19.044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6)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7,47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19.045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7)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8,71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19.046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8)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9,42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19.047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9)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12,87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255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19.048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10)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19,73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19.049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19.050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9,47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19.051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Лучевая терапия в сочетании с лекарственной терапией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3)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10,95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174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19.052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13,16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19.053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14,63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19.054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19,17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98315C" w:rsidRPr="00596633" w:rsidTr="00A565CF">
        <w:trPr>
          <w:trHeight w:val="510"/>
        </w:trPr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72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19.055</w:t>
            </w:r>
          </w:p>
        </w:tc>
        <w:tc>
          <w:tcPr>
            <w:tcW w:w="1311" w:type="pct"/>
            <w:vAlign w:val="center"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880" w:type="pct"/>
            <w:vAlign w:val="center"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31,29</w:t>
            </w:r>
          </w:p>
        </w:tc>
        <w:tc>
          <w:tcPr>
            <w:tcW w:w="753" w:type="pct"/>
            <w:vAlign w:val="center"/>
          </w:tcPr>
          <w:p w:rsidR="0098315C" w:rsidRDefault="0098315C" w:rsidP="00A565CF">
            <w:pPr>
              <w:jc w:val="center"/>
            </w:pPr>
            <w:r w:rsidRPr="002A502D"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</w:tc>
        <w:tc>
          <w:tcPr>
            <w:tcW w:w="936" w:type="pct"/>
            <w:vAlign w:val="center"/>
          </w:tcPr>
          <w:p w:rsidR="0098315C" w:rsidRPr="000C6560" w:rsidRDefault="0098315C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Оториноларингология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0,87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уха, горла, носа, полости рта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E759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Средний отит, мастоидит, нарушения вестибулярной функции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E759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уха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E759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органе слуха, придаточных пазухах носа и верхних дыхательных путях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1,35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20.010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D617A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Офтальмология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0,92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6)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глаза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21.008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Травмы глаза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D0E85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Педиатрия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0,80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22.001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Нарушения всасывания,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03FC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22.002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органов пищеварения,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03FC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22.003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Воспалительные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артропатии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03FC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22.004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головного и спинного мозга,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E03FC0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Пульмонология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1,31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органов дыхания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бронхо-легочная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дисплазия,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дыхания, других и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неуточненных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грудной клетки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Пневмония, плеврит, другие болезни плевры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Астма, взрослые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23.006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Астма, дети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F01A57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Ревматология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1,44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24.001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Системные поражения соединительной ткани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4732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24.002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Артропатии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4732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24.003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Ревматические болезни сердца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4732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24.004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Ревматические болезни сердца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47322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хирургия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1,18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90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болезни, врожденные аномалии вен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90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Болезни артерий,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артериол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и капилляров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90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обследование </w:t>
            </w:r>
            <w:proofErr w:type="spellStart"/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90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сердце и коронарных сосудах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90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сердце и коронарных сосудах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3,97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сердце и коронарных сосудах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s25.008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55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2049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25.012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5)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8315C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Стоматология детская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0,79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26.001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80" w:type="pct"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</w:pPr>
            <w:r w:rsidRPr="000C656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0A61CE" w:rsidRPr="00596633" w:rsidTr="00A565CF">
        <w:trPr>
          <w:trHeight w:val="255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Терапия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0,73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510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Новообразования доброкачественные,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, неопределенного и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неуточненного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органов пищеварения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желчного пузыря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органов пищеварения, взрослые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Стенокардия (кроме </w:t>
            </w: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нестабильной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), хроническая ишемическая болезнь сердца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Стенокардия (кроме </w:t>
            </w: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нестабильной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), хроническая ишемическая болезнь сердца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сердца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0D246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сердца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Бронхит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необструктивный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ХОБЛ, эмфизема, бронхоэктатическая болезнь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Отравления и другие воздействия внешних причин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4,07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27.014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F22A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Торакальная хирургия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2,09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28.001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Гнойные состояния нижних дыхательных путей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28.002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нижних дыхательных путях 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легочной ткани, органах средостения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1,54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28.003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28.004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28.005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1,37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Приобретенные и врожденные костно-мышечные деформации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Переломы шейки бедра и костей таза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71DA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Переломы, вывихи, растяжения области колена и голени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политравма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7,07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Эндопротезирование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суставов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костно-мышечной системе и суставах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костно-мышечной системе и суставах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костно-мышечной системе и суставах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1,37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костно-мышечной системе и суставах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29.013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костно-мышечной системе и суставах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BA57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Урология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1,20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Тубулоинтерстициальные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болезни почек, другие болезни мочевой системы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32C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Камни мочевой системы; симптомы, относящиеся к мочевой системе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32C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32CD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предстательной железы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мужских половых органах, взрослые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мужских половых органах, взрослые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мужских половых органах, взрослые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мужских половых органах, взрослые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почке 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мочевыделительной системе, взрослые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30.015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730BB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Хирургия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0,90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лимфатических сосудов и лимфатических узлов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эндокринных железах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кроме гипофиза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эндокринных железах кроме гипофиза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  <w:t>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неопределенного и неизвестного характера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6584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Остеомиелит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Остеомиелит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Остеомиелит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кожи, жировой ткани и другие болезни кожи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раны, поверхностные, другие и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неуточненные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травмы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31.019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A5238F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98315C" w:rsidRPr="00596633" w:rsidTr="00A565CF">
        <w:tc>
          <w:tcPr>
            <w:tcW w:w="648" w:type="pct"/>
            <w:vAlign w:val="center"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2" w:type="pct"/>
            <w:noWrap/>
            <w:vAlign w:val="center"/>
            <w:hideMark/>
          </w:tcPr>
          <w:p w:rsidR="0098315C" w:rsidRPr="00596633" w:rsidRDefault="0098315C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11" w:type="pct"/>
            <w:vAlign w:val="center"/>
            <w:hideMark/>
          </w:tcPr>
          <w:p w:rsidR="0098315C" w:rsidRPr="00596633" w:rsidRDefault="0098315C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Хирургия (абдоминальная)</w:t>
            </w:r>
          </w:p>
        </w:tc>
        <w:tc>
          <w:tcPr>
            <w:tcW w:w="880" w:type="pct"/>
            <w:noWrap/>
            <w:vAlign w:val="center"/>
            <w:hideMark/>
          </w:tcPr>
          <w:p w:rsidR="0098315C" w:rsidRPr="00596633" w:rsidRDefault="0098315C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1,20</w:t>
            </w:r>
          </w:p>
        </w:tc>
        <w:tc>
          <w:tcPr>
            <w:tcW w:w="753" w:type="pct"/>
            <w:vAlign w:val="center"/>
          </w:tcPr>
          <w:p w:rsidR="0098315C" w:rsidRPr="000C6560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98315C" w:rsidRDefault="0098315C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печени и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поджелудочной железе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2,42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печени и поджелудочной железе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Панкреатит, хирургическое лечение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97A6C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взрослые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взрослые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32.018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941C2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Хирургия (</w:t>
            </w: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комбустиология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1,95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Отморожения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Отморожения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2,91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5)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33.008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Ожоги (уровень 4,5) с синдромом органной дисфункции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14,07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1773D1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1,18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rPr>
          <w:trHeight w:val="537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34.001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6506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34.002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6506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34.003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65064A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34.004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3)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36EF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34.005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4)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336EF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Эндокринология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1,40</w:t>
            </w:r>
          </w:p>
        </w:tc>
        <w:tc>
          <w:tcPr>
            <w:tcW w:w="753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Сахарный диабет, взрослые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Сахарный диабет, взрослые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Заболевания гипофиза, взрослые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эндокринной системы, взрослые (уровень 1)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болезни эндокринной системы, взрослые (уровень 2)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Новообразования эндокринных желез доброкачественные,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, неопределенного и неизвестного характера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Расстройства питания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Другие нарушения обмена веществ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35.009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Кистозный фиброз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3,32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5518A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2" w:type="pct"/>
            <w:noWrap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72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36.001</w:t>
            </w:r>
          </w:p>
        </w:tc>
        <w:tc>
          <w:tcPr>
            <w:tcW w:w="1311" w:type="pct"/>
            <w:vAlign w:val="center"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  <w:tc>
          <w:tcPr>
            <w:tcW w:w="880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753" w:type="pct"/>
            <w:vAlign w:val="center"/>
          </w:tcPr>
          <w:p w:rsidR="000A61CE" w:rsidRPr="000C6560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1,1104</w:t>
            </w:r>
          </w:p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Редкие генетические заболевания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5,35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Факторы, влияющие на состояние здоровья населения и обращения в учреждения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0,32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Отторжение, отмирание трансплантата органов и тканей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753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2,32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18,15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36.009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Реинфузия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аутокрови</w:t>
            </w:r>
            <w:proofErr w:type="spellEnd"/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36.010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Баллонная внутриаортальная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контрпульсация</w:t>
            </w:r>
            <w:proofErr w:type="spellEnd"/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15,57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36.012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753" w:type="pct"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  <w:r w:rsidRPr="004F4EBB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1,74</w:t>
            </w:r>
          </w:p>
        </w:tc>
        <w:tc>
          <w:tcPr>
            <w:tcW w:w="753" w:type="pct"/>
            <w:vAlign w:val="center"/>
          </w:tcPr>
          <w:p w:rsidR="000A61CE" w:rsidRPr="000A61CE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Default="000A61CE" w:rsidP="00A565CF">
            <w:pPr>
              <w:jc w:val="center"/>
            </w:pPr>
          </w:p>
        </w:tc>
      </w:tr>
      <w:tr w:rsidR="000A61CE" w:rsidRPr="00596633" w:rsidTr="00A565CF"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72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37.001</w:t>
            </w:r>
          </w:p>
        </w:tc>
        <w:tc>
          <w:tcPr>
            <w:tcW w:w="1311" w:type="pct"/>
            <w:vAlign w:val="center"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80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753" w:type="pct"/>
            <w:vAlign w:val="center"/>
          </w:tcPr>
          <w:p w:rsidR="000A61CE" w:rsidRDefault="0098315C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="003E5D7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98315C" w:rsidRPr="000A61CE" w:rsidRDefault="0098315C" w:rsidP="00A565CF">
            <w:pPr>
              <w:jc w:val="center"/>
            </w:pPr>
          </w:p>
        </w:tc>
        <w:tc>
          <w:tcPr>
            <w:tcW w:w="936" w:type="pct"/>
            <w:vAlign w:val="center"/>
          </w:tcPr>
          <w:p w:rsidR="000A61CE" w:rsidRDefault="000A61CE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80" w:type="pct"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045D8F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пациентов с заболеваниями центральной нервной системы (5 баллов по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3,12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045D8F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045D8F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72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37.008</w:t>
            </w:r>
          </w:p>
        </w:tc>
        <w:tc>
          <w:tcPr>
            <w:tcW w:w="1311" w:type="pct"/>
            <w:vAlign w:val="center"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кардиореабилитация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(3 балла по ШРМ)</w:t>
            </w:r>
          </w:p>
        </w:tc>
        <w:tc>
          <w:tcPr>
            <w:tcW w:w="880" w:type="pct"/>
            <w:noWrap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72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37.009</w:t>
            </w:r>
          </w:p>
        </w:tc>
        <w:tc>
          <w:tcPr>
            <w:tcW w:w="1311" w:type="pct"/>
            <w:vAlign w:val="center"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кардиореабилитация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(4 балла по ШРМ)</w:t>
            </w:r>
          </w:p>
        </w:tc>
        <w:tc>
          <w:tcPr>
            <w:tcW w:w="880" w:type="pct"/>
            <w:noWrap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rPr>
          <w:trHeight w:val="283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72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37.010</w:t>
            </w:r>
          </w:p>
        </w:tc>
        <w:tc>
          <w:tcPr>
            <w:tcW w:w="1311" w:type="pct"/>
            <w:vAlign w:val="center"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кардиореабилитация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(5 баллов по ШРМ)</w:t>
            </w:r>
          </w:p>
        </w:tc>
        <w:tc>
          <w:tcPr>
            <w:tcW w:w="880" w:type="pct"/>
            <w:noWrap/>
            <w:vAlign w:val="center"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rPr>
          <w:trHeight w:val="539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37.011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rPr>
          <w:trHeight w:val="539"/>
        </w:trPr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37.012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37.013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37.014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детей, 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перенесших заболевания перинатального периода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1,50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355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37.015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кохлеарной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имплантации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A77169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37.016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3C5401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37.017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3C5401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Default="003E5D71" w:rsidP="00A565CF">
            <w:pPr>
              <w:jc w:val="center"/>
            </w:pPr>
          </w:p>
        </w:tc>
      </w:tr>
      <w:tr w:rsidR="003E5D71" w:rsidRPr="00596633" w:rsidTr="00A565CF">
        <w:tc>
          <w:tcPr>
            <w:tcW w:w="648" w:type="pct"/>
            <w:vAlign w:val="center"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72" w:type="pct"/>
            <w:vAlign w:val="center"/>
            <w:hideMark/>
          </w:tcPr>
          <w:p w:rsidR="003E5D71" w:rsidRPr="00596633" w:rsidRDefault="003E5D71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37.018</w:t>
            </w:r>
          </w:p>
        </w:tc>
        <w:tc>
          <w:tcPr>
            <w:tcW w:w="1311" w:type="pct"/>
            <w:vAlign w:val="center"/>
            <w:hideMark/>
          </w:tcPr>
          <w:p w:rsidR="003E5D71" w:rsidRPr="00596633" w:rsidRDefault="003E5D71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80" w:type="pct"/>
            <w:noWrap/>
            <w:vAlign w:val="center"/>
            <w:hideMark/>
          </w:tcPr>
          <w:p w:rsidR="003E5D71" w:rsidRPr="00596633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753" w:type="pct"/>
            <w:vAlign w:val="center"/>
          </w:tcPr>
          <w:p w:rsidR="003E5D71" w:rsidRDefault="003E5D71" w:rsidP="00A565CF">
            <w:pPr>
              <w:jc w:val="center"/>
            </w:pPr>
            <w:r w:rsidRPr="003C5401">
              <w:rPr>
                <w:rFonts w:ascii="Times New Roman" w:hAnsi="Times New Roman" w:cs="Times New Roman"/>
                <w:sz w:val="24"/>
                <w:szCs w:val="24"/>
              </w:rPr>
              <w:t>0,8585</w:t>
            </w:r>
          </w:p>
        </w:tc>
        <w:tc>
          <w:tcPr>
            <w:tcW w:w="936" w:type="pct"/>
            <w:vAlign w:val="center"/>
          </w:tcPr>
          <w:p w:rsidR="003E5D71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CE" w:rsidRPr="00596633" w:rsidTr="00A565CF">
        <w:trPr>
          <w:trHeight w:val="283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2" w:type="pct"/>
            <w:noWrap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311" w:type="pct"/>
            <w:noWrap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Гериатрия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b/>
                <w:sz w:val="24"/>
                <w:szCs w:val="24"/>
              </w:rPr>
              <w:t>1,50</w:t>
            </w:r>
          </w:p>
        </w:tc>
        <w:tc>
          <w:tcPr>
            <w:tcW w:w="753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CE" w:rsidRPr="00596633" w:rsidTr="00A565CF">
        <w:trPr>
          <w:trHeight w:val="283"/>
        </w:trPr>
        <w:tc>
          <w:tcPr>
            <w:tcW w:w="648" w:type="pct"/>
            <w:vAlign w:val="center"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72" w:type="pct"/>
            <w:vAlign w:val="center"/>
            <w:hideMark/>
          </w:tcPr>
          <w:p w:rsidR="000A61CE" w:rsidRPr="00596633" w:rsidRDefault="000A61CE" w:rsidP="000A6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59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38.001</w:t>
            </w:r>
          </w:p>
        </w:tc>
        <w:tc>
          <w:tcPr>
            <w:tcW w:w="1311" w:type="pct"/>
            <w:vAlign w:val="center"/>
            <w:hideMark/>
          </w:tcPr>
          <w:p w:rsidR="000A61CE" w:rsidRPr="00596633" w:rsidRDefault="000A61CE" w:rsidP="000A6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Старческая астения</w:t>
            </w:r>
          </w:p>
        </w:tc>
        <w:tc>
          <w:tcPr>
            <w:tcW w:w="880" w:type="pct"/>
            <w:noWrap/>
            <w:vAlign w:val="center"/>
            <w:hideMark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33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753" w:type="pct"/>
            <w:vAlign w:val="center"/>
          </w:tcPr>
          <w:p w:rsidR="000A61CE" w:rsidRPr="00596633" w:rsidRDefault="000A61CE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:rsidR="000A61CE" w:rsidRPr="000C6560" w:rsidRDefault="003E5D71" w:rsidP="00A5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49D">
              <w:rPr>
                <w:rFonts w:ascii="Times New Roman" w:hAnsi="Times New Roman" w:cs="Times New Roman"/>
                <w:sz w:val="24"/>
                <w:szCs w:val="24"/>
              </w:rPr>
              <w:t>0,8149</w:t>
            </w:r>
          </w:p>
        </w:tc>
      </w:tr>
    </w:tbl>
    <w:p w:rsidR="00843AA3" w:rsidRPr="00596633" w:rsidRDefault="00843AA3" w:rsidP="005966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843AA3" w:rsidRPr="00596633" w:rsidSect="00274C0E"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F08" w:rsidRDefault="00753F08" w:rsidP="007C2EF7">
      <w:pPr>
        <w:spacing w:after="0" w:line="240" w:lineRule="auto"/>
      </w:pPr>
      <w:r>
        <w:separator/>
      </w:r>
    </w:p>
  </w:endnote>
  <w:endnote w:type="continuationSeparator" w:id="0">
    <w:p w:rsidR="00753F08" w:rsidRDefault="00753F08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3F08" w:rsidRPr="006B6813" w:rsidRDefault="006765FF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753F08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6465DC">
          <w:rPr>
            <w:rFonts w:ascii="Times New Roman" w:hAnsi="Times New Roman" w:cs="Times New Roman"/>
            <w:noProof/>
          </w:rPr>
          <w:t>2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753F08" w:rsidRDefault="00753F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F08" w:rsidRDefault="00753F08" w:rsidP="007C2EF7">
      <w:pPr>
        <w:spacing w:after="0" w:line="240" w:lineRule="auto"/>
      </w:pPr>
      <w:r>
        <w:separator/>
      </w:r>
    </w:p>
  </w:footnote>
  <w:footnote w:type="continuationSeparator" w:id="0">
    <w:p w:rsidR="00753F08" w:rsidRDefault="00753F08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9CC"/>
    <w:rsid w:val="00001793"/>
    <w:rsid w:val="00003D41"/>
    <w:rsid w:val="00007F26"/>
    <w:rsid w:val="00021628"/>
    <w:rsid w:val="000231F4"/>
    <w:rsid w:val="00032A65"/>
    <w:rsid w:val="00036A27"/>
    <w:rsid w:val="00041D50"/>
    <w:rsid w:val="00047CDE"/>
    <w:rsid w:val="000544A2"/>
    <w:rsid w:val="000652DD"/>
    <w:rsid w:val="00073586"/>
    <w:rsid w:val="00076B66"/>
    <w:rsid w:val="00077052"/>
    <w:rsid w:val="00084908"/>
    <w:rsid w:val="000849D5"/>
    <w:rsid w:val="00085EE4"/>
    <w:rsid w:val="00085F00"/>
    <w:rsid w:val="000918B6"/>
    <w:rsid w:val="00093429"/>
    <w:rsid w:val="00097908"/>
    <w:rsid w:val="000A2DC1"/>
    <w:rsid w:val="000A5CE5"/>
    <w:rsid w:val="000A61CE"/>
    <w:rsid w:val="000B32D7"/>
    <w:rsid w:val="000C0A2F"/>
    <w:rsid w:val="000C56E0"/>
    <w:rsid w:val="000C6560"/>
    <w:rsid w:val="000C6D8E"/>
    <w:rsid w:val="000D0FFE"/>
    <w:rsid w:val="000D2430"/>
    <w:rsid w:val="000E076C"/>
    <w:rsid w:val="000E07C8"/>
    <w:rsid w:val="000E3554"/>
    <w:rsid w:val="000E52DD"/>
    <w:rsid w:val="000F3A80"/>
    <w:rsid w:val="00104811"/>
    <w:rsid w:val="00111430"/>
    <w:rsid w:val="00114E7E"/>
    <w:rsid w:val="00115EF4"/>
    <w:rsid w:val="00131DD0"/>
    <w:rsid w:val="0013681C"/>
    <w:rsid w:val="0013713C"/>
    <w:rsid w:val="0014246C"/>
    <w:rsid w:val="00165B47"/>
    <w:rsid w:val="00167FCD"/>
    <w:rsid w:val="00176382"/>
    <w:rsid w:val="0018048E"/>
    <w:rsid w:val="001841BF"/>
    <w:rsid w:val="001949AC"/>
    <w:rsid w:val="00195054"/>
    <w:rsid w:val="001976D3"/>
    <w:rsid w:val="001A09C0"/>
    <w:rsid w:val="001A3930"/>
    <w:rsid w:val="001A5BEC"/>
    <w:rsid w:val="001B14EA"/>
    <w:rsid w:val="001C1894"/>
    <w:rsid w:val="001C26C3"/>
    <w:rsid w:val="001D2B16"/>
    <w:rsid w:val="001E630C"/>
    <w:rsid w:val="001F176E"/>
    <w:rsid w:val="001F4DF4"/>
    <w:rsid w:val="0020697A"/>
    <w:rsid w:val="002079C5"/>
    <w:rsid w:val="002102DC"/>
    <w:rsid w:val="002139EF"/>
    <w:rsid w:val="002173E7"/>
    <w:rsid w:val="002207F0"/>
    <w:rsid w:val="00221128"/>
    <w:rsid w:val="002211FC"/>
    <w:rsid w:val="00225590"/>
    <w:rsid w:val="002266F4"/>
    <w:rsid w:val="00242096"/>
    <w:rsid w:val="0025125C"/>
    <w:rsid w:val="00251B86"/>
    <w:rsid w:val="002627FF"/>
    <w:rsid w:val="00274C0E"/>
    <w:rsid w:val="002754CB"/>
    <w:rsid w:val="00282447"/>
    <w:rsid w:val="00290725"/>
    <w:rsid w:val="00290FF2"/>
    <w:rsid w:val="00291102"/>
    <w:rsid w:val="002932A8"/>
    <w:rsid w:val="00297C6E"/>
    <w:rsid w:val="002A547A"/>
    <w:rsid w:val="002A7E09"/>
    <w:rsid w:val="002C6E38"/>
    <w:rsid w:val="002C76FB"/>
    <w:rsid w:val="002E0F04"/>
    <w:rsid w:val="002E16E5"/>
    <w:rsid w:val="002E72A6"/>
    <w:rsid w:val="002F2C1A"/>
    <w:rsid w:val="002F64B3"/>
    <w:rsid w:val="00302D88"/>
    <w:rsid w:val="00310693"/>
    <w:rsid w:val="00311BA1"/>
    <w:rsid w:val="00320CE5"/>
    <w:rsid w:val="00324EEB"/>
    <w:rsid w:val="00327664"/>
    <w:rsid w:val="00335049"/>
    <w:rsid w:val="0034250D"/>
    <w:rsid w:val="00351842"/>
    <w:rsid w:val="0035192D"/>
    <w:rsid w:val="0035742F"/>
    <w:rsid w:val="0036228F"/>
    <w:rsid w:val="003679F3"/>
    <w:rsid w:val="003723AA"/>
    <w:rsid w:val="00380DF0"/>
    <w:rsid w:val="00385241"/>
    <w:rsid w:val="00394083"/>
    <w:rsid w:val="00394A66"/>
    <w:rsid w:val="003A0AF3"/>
    <w:rsid w:val="003B3494"/>
    <w:rsid w:val="003B74AB"/>
    <w:rsid w:val="003C06D1"/>
    <w:rsid w:val="003C1DE9"/>
    <w:rsid w:val="003D29B5"/>
    <w:rsid w:val="003D4B36"/>
    <w:rsid w:val="003E5D71"/>
    <w:rsid w:val="003E7600"/>
    <w:rsid w:val="003F22B3"/>
    <w:rsid w:val="0040384A"/>
    <w:rsid w:val="00411B23"/>
    <w:rsid w:val="00413DE4"/>
    <w:rsid w:val="00432ECF"/>
    <w:rsid w:val="00436146"/>
    <w:rsid w:val="004407C4"/>
    <w:rsid w:val="004474EA"/>
    <w:rsid w:val="00451417"/>
    <w:rsid w:val="00454C19"/>
    <w:rsid w:val="00455DF1"/>
    <w:rsid w:val="00457248"/>
    <w:rsid w:val="004702A8"/>
    <w:rsid w:val="00472C0E"/>
    <w:rsid w:val="00476541"/>
    <w:rsid w:val="004771CD"/>
    <w:rsid w:val="004820A9"/>
    <w:rsid w:val="00484D06"/>
    <w:rsid w:val="00484F70"/>
    <w:rsid w:val="00485450"/>
    <w:rsid w:val="00486E76"/>
    <w:rsid w:val="00487BCC"/>
    <w:rsid w:val="00496EBF"/>
    <w:rsid w:val="004A010C"/>
    <w:rsid w:val="004A0F91"/>
    <w:rsid w:val="004A2CF1"/>
    <w:rsid w:val="004A4A28"/>
    <w:rsid w:val="004B723F"/>
    <w:rsid w:val="004B7574"/>
    <w:rsid w:val="004C2E4D"/>
    <w:rsid w:val="004C34CD"/>
    <w:rsid w:val="004E1221"/>
    <w:rsid w:val="004E251E"/>
    <w:rsid w:val="00503109"/>
    <w:rsid w:val="00506F9A"/>
    <w:rsid w:val="00512EE0"/>
    <w:rsid w:val="005363E6"/>
    <w:rsid w:val="005455FF"/>
    <w:rsid w:val="0055224C"/>
    <w:rsid w:val="005551CB"/>
    <w:rsid w:val="00560235"/>
    <w:rsid w:val="00560312"/>
    <w:rsid w:val="00565075"/>
    <w:rsid w:val="005670C9"/>
    <w:rsid w:val="00567459"/>
    <w:rsid w:val="00571615"/>
    <w:rsid w:val="00580AFF"/>
    <w:rsid w:val="00582750"/>
    <w:rsid w:val="005827CE"/>
    <w:rsid w:val="00583585"/>
    <w:rsid w:val="0058517F"/>
    <w:rsid w:val="00590974"/>
    <w:rsid w:val="0059191D"/>
    <w:rsid w:val="005931DA"/>
    <w:rsid w:val="00595966"/>
    <w:rsid w:val="00596633"/>
    <w:rsid w:val="005A0E21"/>
    <w:rsid w:val="005B59E7"/>
    <w:rsid w:val="005C4754"/>
    <w:rsid w:val="005D12C6"/>
    <w:rsid w:val="005D18E4"/>
    <w:rsid w:val="005D1AE9"/>
    <w:rsid w:val="005D3C3F"/>
    <w:rsid w:val="005D462A"/>
    <w:rsid w:val="005E6891"/>
    <w:rsid w:val="005F2546"/>
    <w:rsid w:val="005F2AE8"/>
    <w:rsid w:val="006140AA"/>
    <w:rsid w:val="006170D2"/>
    <w:rsid w:val="00617651"/>
    <w:rsid w:val="006338A8"/>
    <w:rsid w:val="0063768A"/>
    <w:rsid w:val="00640CAA"/>
    <w:rsid w:val="00641CD3"/>
    <w:rsid w:val="00641FCD"/>
    <w:rsid w:val="00644B57"/>
    <w:rsid w:val="006463ED"/>
    <w:rsid w:val="006465DC"/>
    <w:rsid w:val="006471CF"/>
    <w:rsid w:val="00653A10"/>
    <w:rsid w:val="00655CCF"/>
    <w:rsid w:val="006612B0"/>
    <w:rsid w:val="00661A1F"/>
    <w:rsid w:val="00663EE1"/>
    <w:rsid w:val="00670E98"/>
    <w:rsid w:val="006765FF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B1398"/>
    <w:rsid w:val="006B6813"/>
    <w:rsid w:val="006D7105"/>
    <w:rsid w:val="006F1C1B"/>
    <w:rsid w:val="006F4574"/>
    <w:rsid w:val="00700429"/>
    <w:rsid w:val="007034A8"/>
    <w:rsid w:val="007201CB"/>
    <w:rsid w:val="00722CE2"/>
    <w:rsid w:val="007273AB"/>
    <w:rsid w:val="007354D2"/>
    <w:rsid w:val="00745ED1"/>
    <w:rsid w:val="0075051D"/>
    <w:rsid w:val="00753F08"/>
    <w:rsid w:val="0075634E"/>
    <w:rsid w:val="00756D83"/>
    <w:rsid w:val="00762F1B"/>
    <w:rsid w:val="007650F7"/>
    <w:rsid w:val="00765D33"/>
    <w:rsid w:val="00781E64"/>
    <w:rsid w:val="00783E89"/>
    <w:rsid w:val="00794DA5"/>
    <w:rsid w:val="0079510A"/>
    <w:rsid w:val="007A30BD"/>
    <w:rsid w:val="007B47C0"/>
    <w:rsid w:val="007B65CF"/>
    <w:rsid w:val="007C13A2"/>
    <w:rsid w:val="007C15B3"/>
    <w:rsid w:val="007C2EF7"/>
    <w:rsid w:val="007C3870"/>
    <w:rsid w:val="007C653A"/>
    <w:rsid w:val="007E5E0E"/>
    <w:rsid w:val="0080157A"/>
    <w:rsid w:val="0080392A"/>
    <w:rsid w:val="008052BC"/>
    <w:rsid w:val="00806E44"/>
    <w:rsid w:val="00807DB3"/>
    <w:rsid w:val="0081178A"/>
    <w:rsid w:val="00815DC8"/>
    <w:rsid w:val="00821A47"/>
    <w:rsid w:val="00823E4D"/>
    <w:rsid w:val="00832FCB"/>
    <w:rsid w:val="00833B70"/>
    <w:rsid w:val="008372C2"/>
    <w:rsid w:val="0084166F"/>
    <w:rsid w:val="00843AA3"/>
    <w:rsid w:val="00850C7F"/>
    <w:rsid w:val="00855E1C"/>
    <w:rsid w:val="00856CA0"/>
    <w:rsid w:val="00872E82"/>
    <w:rsid w:val="00873744"/>
    <w:rsid w:val="00881C63"/>
    <w:rsid w:val="008829C4"/>
    <w:rsid w:val="008871EC"/>
    <w:rsid w:val="00894DE0"/>
    <w:rsid w:val="008956FB"/>
    <w:rsid w:val="00895879"/>
    <w:rsid w:val="008A3773"/>
    <w:rsid w:val="008A489C"/>
    <w:rsid w:val="008B1BED"/>
    <w:rsid w:val="008B58BF"/>
    <w:rsid w:val="008C0C17"/>
    <w:rsid w:val="008C5639"/>
    <w:rsid w:val="008C7F45"/>
    <w:rsid w:val="008D06D5"/>
    <w:rsid w:val="008D208C"/>
    <w:rsid w:val="008D4FB3"/>
    <w:rsid w:val="008D5ED7"/>
    <w:rsid w:val="008D6F5B"/>
    <w:rsid w:val="008E7F5D"/>
    <w:rsid w:val="008F33A0"/>
    <w:rsid w:val="008F5A1A"/>
    <w:rsid w:val="00900E26"/>
    <w:rsid w:val="009035D8"/>
    <w:rsid w:val="009042B3"/>
    <w:rsid w:val="00905074"/>
    <w:rsid w:val="00905668"/>
    <w:rsid w:val="00907255"/>
    <w:rsid w:val="009321FE"/>
    <w:rsid w:val="00932A17"/>
    <w:rsid w:val="00933550"/>
    <w:rsid w:val="00935DC4"/>
    <w:rsid w:val="009413D8"/>
    <w:rsid w:val="00941DF8"/>
    <w:rsid w:val="00960B1D"/>
    <w:rsid w:val="00960D0A"/>
    <w:rsid w:val="00961A1D"/>
    <w:rsid w:val="00964780"/>
    <w:rsid w:val="009669D9"/>
    <w:rsid w:val="0097496B"/>
    <w:rsid w:val="00980772"/>
    <w:rsid w:val="00980AF9"/>
    <w:rsid w:val="0098315C"/>
    <w:rsid w:val="009935A9"/>
    <w:rsid w:val="009B2ADE"/>
    <w:rsid w:val="009B4694"/>
    <w:rsid w:val="009C695A"/>
    <w:rsid w:val="009C722D"/>
    <w:rsid w:val="009D6863"/>
    <w:rsid w:val="009E0DA3"/>
    <w:rsid w:val="00A04A41"/>
    <w:rsid w:val="00A13025"/>
    <w:rsid w:val="00A157F6"/>
    <w:rsid w:val="00A24062"/>
    <w:rsid w:val="00A25853"/>
    <w:rsid w:val="00A33A6B"/>
    <w:rsid w:val="00A33FC7"/>
    <w:rsid w:val="00A4423D"/>
    <w:rsid w:val="00A4520B"/>
    <w:rsid w:val="00A50244"/>
    <w:rsid w:val="00A53A7F"/>
    <w:rsid w:val="00A565CF"/>
    <w:rsid w:val="00A60A05"/>
    <w:rsid w:val="00A62BB8"/>
    <w:rsid w:val="00A64205"/>
    <w:rsid w:val="00A65AF8"/>
    <w:rsid w:val="00A82678"/>
    <w:rsid w:val="00A91A3D"/>
    <w:rsid w:val="00A944D1"/>
    <w:rsid w:val="00A9670E"/>
    <w:rsid w:val="00AA343C"/>
    <w:rsid w:val="00AA77F6"/>
    <w:rsid w:val="00AB6752"/>
    <w:rsid w:val="00AC1C57"/>
    <w:rsid w:val="00AC367A"/>
    <w:rsid w:val="00AD0B65"/>
    <w:rsid w:val="00AD2706"/>
    <w:rsid w:val="00AD38EA"/>
    <w:rsid w:val="00AD5141"/>
    <w:rsid w:val="00B07776"/>
    <w:rsid w:val="00B07DA0"/>
    <w:rsid w:val="00B22728"/>
    <w:rsid w:val="00B3616D"/>
    <w:rsid w:val="00B423C4"/>
    <w:rsid w:val="00B44356"/>
    <w:rsid w:val="00B448A4"/>
    <w:rsid w:val="00B4650A"/>
    <w:rsid w:val="00B467DA"/>
    <w:rsid w:val="00B53E90"/>
    <w:rsid w:val="00B5778F"/>
    <w:rsid w:val="00B762B7"/>
    <w:rsid w:val="00B86A73"/>
    <w:rsid w:val="00B87F69"/>
    <w:rsid w:val="00B9209D"/>
    <w:rsid w:val="00BB1B26"/>
    <w:rsid w:val="00BB2250"/>
    <w:rsid w:val="00BB3756"/>
    <w:rsid w:val="00BC252D"/>
    <w:rsid w:val="00BD5C61"/>
    <w:rsid w:val="00BD6154"/>
    <w:rsid w:val="00BE2B47"/>
    <w:rsid w:val="00BE7970"/>
    <w:rsid w:val="00BF05E8"/>
    <w:rsid w:val="00BF3E25"/>
    <w:rsid w:val="00C007E7"/>
    <w:rsid w:val="00C027E1"/>
    <w:rsid w:val="00C0383E"/>
    <w:rsid w:val="00C04ED3"/>
    <w:rsid w:val="00C301D0"/>
    <w:rsid w:val="00C30A03"/>
    <w:rsid w:val="00C3572A"/>
    <w:rsid w:val="00C417DA"/>
    <w:rsid w:val="00C6360D"/>
    <w:rsid w:val="00C644CB"/>
    <w:rsid w:val="00C64719"/>
    <w:rsid w:val="00C67342"/>
    <w:rsid w:val="00C8006F"/>
    <w:rsid w:val="00C82433"/>
    <w:rsid w:val="00C925A1"/>
    <w:rsid w:val="00CA2521"/>
    <w:rsid w:val="00CA3AE1"/>
    <w:rsid w:val="00CC4AE6"/>
    <w:rsid w:val="00CD7DF2"/>
    <w:rsid w:val="00CF130C"/>
    <w:rsid w:val="00CF174D"/>
    <w:rsid w:val="00CF4E59"/>
    <w:rsid w:val="00CF5DEA"/>
    <w:rsid w:val="00D01D8C"/>
    <w:rsid w:val="00D17D12"/>
    <w:rsid w:val="00D31152"/>
    <w:rsid w:val="00D466FF"/>
    <w:rsid w:val="00D51E58"/>
    <w:rsid w:val="00D61122"/>
    <w:rsid w:val="00D62BD0"/>
    <w:rsid w:val="00D63D1A"/>
    <w:rsid w:val="00D65B0B"/>
    <w:rsid w:val="00D667EB"/>
    <w:rsid w:val="00D6787D"/>
    <w:rsid w:val="00D7176E"/>
    <w:rsid w:val="00D74DC9"/>
    <w:rsid w:val="00D752CB"/>
    <w:rsid w:val="00D773B5"/>
    <w:rsid w:val="00D775C7"/>
    <w:rsid w:val="00D81A9C"/>
    <w:rsid w:val="00D92A5A"/>
    <w:rsid w:val="00DA22F5"/>
    <w:rsid w:val="00DA253D"/>
    <w:rsid w:val="00DA2937"/>
    <w:rsid w:val="00DB170A"/>
    <w:rsid w:val="00DC0755"/>
    <w:rsid w:val="00DC38BA"/>
    <w:rsid w:val="00DC415D"/>
    <w:rsid w:val="00DD3733"/>
    <w:rsid w:val="00DD5027"/>
    <w:rsid w:val="00DD773A"/>
    <w:rsid w:val="00DE23E2"/>
    <w:rsid w:val="00DE6E79"/>
    <w:rsid w:val="00DF6B8A"/>
    <w:rsid w:val="00E0365A"/>
    <w:rsid w:val="00E10609"/>
    <w:rsid w:val="00E114EA"/>
    <w:rsid w:val="00E20F57"/>
    <w:rsid w:val="00E414D1"/>
    <w:rsid w:val="00E438A9"/>
    <w:rsid w:val="00E50912"/>
    <w:rsid w:val="00E50D04"/>
    <w:rsid w:val="00E562CF"/>
    <w:rsid w:val="00E5699F"/>
    <w:rsid w:val="00E61B93"/>
    <w:rsid w:val="00E631DF"/>
    <w:rsid w:val="00E673E6"/>
    <w:rsid w:val="00E726E3"/>
    <w:rsid w:val="00E72C3E"/>
    <w:rsid w:val="00E74373"/>
    <w:rsid w:val="00E75AD1"/>
    <w:rsid w:val="00E80698"/>
    <w:rsid w:val="00E83436"/>
    <w:rsid w:val="00EA29FE"/>
    <w:rsid w:val="00EA5F60"/>
    <w:rsid w:val="00EC7A1F"/>
    <w:rsid w:val="00ED17B8"/>
    <w:rsid w:val="00ED37B4"/>
    <w:rsid w:val="00EF455B"/>
    <w:rsid w:val="00EF5CD1"/>
    <w:rsid w:val="00F06E3A"/>
    <w:rsid w:val="00F06F62"/>
    <w:rsid w:val="00F07751"/>
    <w:rsid w:val="00F11FF1"/>
    <w:rsid w:val="00F15FAF"/>
    <w:rsid w:val="00F20AA0"/>
    <w:rsid w:val="00F24FE9"/>
    <w:rsid w:val="00F27466"/>
    <w:rsid w:val="00F31395"/>
    <w:rsid w:val="00F335A4"/>
    <w:rsid w:val="00F3399F"/>
    <w:rsid w:val="00F35F20"/>
    <w:rsid w:val="00F479CC"/>
    <w:rsid w:val="00F50AC5"/>
    <w:rsid w:val="00F55CBC"/>
    <w:rsid w:val="00F6378F"/>
    <w:rsid w:val="00F77254"/>
    <w:rsid w:val="00F86844"/>
    <w:rsid w:val="00F96991"/>
    <w:rsid w:val="00FA586F"/>
    <w:rsid w:val="00FA60B6"/>
    <w:rsid w:val="00FB4FDD"/>
    <w:rsid w:val="00FD44F9"/>
    <w:rsid w:val="00FE07AC"/>
    <w:rsid w:val="00FE2D8E"/>
    <w:rsid w:val="00FF4B90"/>
    <w:rsid w:val="00FF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7F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5966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596633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5966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596633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596633"/>
    <w:rPr>
      <w:color w:val="808080"/>
    </w:rPr>
  </w:style>
  <w:style w:type="character" w:styleId="af4">
    <w:name w:val="Hyperlink"/>
    <w:basedOn w:val="a0"/>
    <w:uiPriority w:val="99"/>
    <w:unhideWhenUsed/>
    <w:rsid w:val="005966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F27D7-901A-40CA-A592-E4477BDF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25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Lazareva</dc:creator>
  <cp:lastModifiedBy>Jigalina</cp:lastModifiedBy>
  <cp:revision>22</cp:revision>
  <cp:lastPrinted>2019-01-18T06:45:00Z</cp:lastPrinted>
  <dcterms:created xsi:type="dcterms:W3CDTF">2018-01-05T10:04:00Z</dcterms:created>
  <dcterms:modified xsi:type="dcterms:W3CDTF">2019-01-25T08:53:00Z</dcterms:modified>
</cp:coreProperties>
</file>